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C2" w:rsidRDefault="008E79C2" w:rsidP="008E79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8E79C2" w:rsidSect="008E79C2">
          <w:pgSz w:w="16838" w:h="11906" w:orient="landscape"/>
          <w:pgMar w:top="284" w:right="395" w:bottom="142" w:left="567" w:header="708" w:footer="708" w:gutter="0"/>
          <w:cols w:num="4" w:space="352"/>
          <w:docGrid w:linePitch="360"/>
        </w:sectPr>
      </w:pP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79C2">
        <w:rPr>
          <w:rFonts w:ascii="Times New Roman" w:hAnsi="Times New Roman" w:cs="Times New Roman"/>
          <w:b/>
          <w:sz w:val="28"/>
          <w:szCs w:val="28"/>
        </w:rPr>
        <w:lastRenderedPageBreak/>
        <w:t>О.Газманов</w:t>
      </w:r>
      <w:proofErr w:type="spellEnd"/>
      <w:r w:rsidR="00EF042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E79C2">
        <w:rPr>
          <w:rFonts w:ascii="Times New Roman" w:hAnsi="Times New Roman" w:cs="Times New Roman"/>
          <w:b/>
          <w:sz w:val="28"/>
          <w:szCs w:val="28"/>
        </w:rPr>
        <w:t xml:space="preserve"> «Москва»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1.Через войны, пожары, века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Звон малиновый в небо летит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Слышен звон этот издалека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 сердце России звенит.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Припев: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 xml:space="preserve">The bells of </w:t>
      </w:r>
      <w:proofErr w:type="gramStart"/>
      <w:r w:rsidRPr="008E79C2">
        <w:rPr>
          <w:rFonts w:ascii="Times New Roman" w:hAnsi="Times New Roman" w:cs="Times New Roman"/>
          <w:sz w:val="28"/>
          <w:szCs w:val="28"/>
          <w:lang w:val="en-US"/>
        </w:rPr>
        <w:t>churches  ring</w:t>
      </w:r>
      <w:proofErr w:type="gramEnd"/>
      <w:r w:rsidRPr="008E79C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The faith gold domes bring.</w:t>
      </w:r>
      <w:bookmarkStart w:id="0" w:name="_GoBack"/>
      <w:bookmarkEnd w:id="0"/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The golden icon tells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79C2">
        <w:rPr>
          <w:rFonts w:ascii="Times New Roman" w:hAnsi="Times New Roman" w:cs="Times New Roman"/>
          <w:sz w:val="28"/>
          <w:szCs w:val="28"/>
          <w:lang w:val="en-US"/>
        </w:rPr>
        <w:t>The history of those early days.</w:t>
      </w:r>
      <w:proofErr w:type="gramEnd"/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Звонят колокола.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Златые купола.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По золоту икон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роходит летопись времен.</w:t>
      </w:r>
    </w:p>
    <w:p w:rsidR="008E79C2" w:rsidRPr="008E79C2" w:rsidRDefault="008E79C2" w:rsidP="008E79C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E79C2" w:rsidRDefault="008E79C2" w:rsidP="008E79C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2.По ладоням твоих площадей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роходили колонны бойцов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Погибая во имя детей,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Шли в бессмертье, во славу отцов.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Красной площади жить без конца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Сталь московских парадов крепка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сли будет столица стоять,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иссякнет России река.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E79C2" w:rsidRDefault="008E79C2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Припев.</w:t>
      </w:r>
    </w:p>
    <w:p w:rsidR="00EF042E" w:rsidRDefault="00EF042E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42E" w:rsidRDefault="00EF042E" w:rsidP="008E7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proofErr w:type="spellStart"/>
      <w:r w:rsidRPr="008E79C2">
        <w:rPr>
          <w:rFonts w:ascii="Times New Roman" w:hAnsi="Times New Roman" w:cs="Times New Roman"/>
          <w:b/>
          <w:sz w:val="28"/>
          <w:szCs w:val="28"/>
        </w:rPr>
        <w:t>О.Газманов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E79C2">
        <w:rPr>
          <w:rFonts w:ascii="Times New Roman" w:hAnsi="Times New Roman" w:cs="Times New Roman"/>
          <w:b/>
          <w:sz w:val="28"/>
          <w:szCs w:val="28"/>
        </w:rPr>
        <w:t xml:space="preserve"> «Москва»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1.Через войны, пожары, века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Звон малиновый в небо летит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Слышен звон этот издалека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 сердце России звенит.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EF042E" w:rsidRPr="00EF042E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Припев</w:t>
      </w:r>
      <w:r w:rsidRPr="00EF042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 xml:space="preserve">The bells of </w:t>
      </w:r>
      <w:proofErr w:type="gramStart"/>
      <w:r w:rsidRPr="008E79C2">
        <w:rPr>
          <w:rFonts w:ascii="Times New Roman" w:hAnsi="Times New Roman" w:cs="Times New Roman"/>
          <w:sz w:val="28"/>
          <w:szCs w:val="28"/>
          <w:lang w:val="en-US"/>
        </w:rPr>
        <w:t>churches  ring</w:t>
      </w:r>
      <w:proofErr w:type="gramEnd"/>
      <w:r w:rsidRPr="008E79C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The faith gold domes bring.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The golden icon tells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79C2">
        <w:rPr>
          <w:rFonts w:ascii="Times New Roman" w:hAnsi="Times New Roman" w:cs="Times New Roman"/>
          <w:sz w:val="28"/>
          <w:szCs w:val="28"/>
          <w:lang w:val="en-US"/>
        </w:rPr>
        <w:t>The history of those early days.</w:t>
      </w:r>
      <w:proofErr w:type="gramEnd"/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Звонят колокола.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Златые купола.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По золоту икон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роходит летопись времен.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F042E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2.По ладоням твоих площадей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роходили колонны бойцов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Погибая во имя детей,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Шли в бессмертье, во славу отцов.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EF042E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Красной площади жить без конца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Сталь московских парадов крепка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сли будет столица стоять,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иссякнет России река.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Припев.</w:t>
      </w:r>
    </w:p>
    <w:p w:rsidR="00EF042E" w:rsidRDefault="00EF042E" w:rsidP="008E79C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042E" w:rsidRDefault="00EF042E" w:rsidP="008E79C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proofErr w:type="spellStart"/>
      <w:r w:rsidRPr="008E79C2">
        <w:rPr>
          <w:rFonts w:ascii="Times New Roman" w:hAnsi="Times New Roman" w:cs="Times New Roman"/>
          <w:b/>
          <w:sz w:val="28"/>
          <w:szCs w:val="28"/>
        </w:rPr>
        <w:t>О.Газманов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E79C2">
        <w:rPr>
          <w:rFonts w:ascii="Times New Roman" w:hAnsi="Times New Roman" w:cs="Times New Roman"/>
          <w:b/>
          <w:sz w:val="28"/>
          <w:szCs w:val="28"/>
        </w:rPr>
        <w:t xml:space="preserve"> «Москва»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1.Через войны, пожары, века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Звон малиновый в небо летит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Слышен звон этот издалека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 сердце России звенит.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EF042E" w:rsidRPr="00EF042E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Припев</w:t>
      </w:r>
      <w:r w:rsidRPr="00EF042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 xml:space="preserve">The bells of </w:t>
      </w:r>
      <w:proofErr w:type="gramStart"/>
      <w:r w:rsidRPr="008E79C2">
        <w:rPr>
          <w:rFonts w:ascii="Times New Roman" w:hAnsi="Times New Roman" w:cs="Times New Roman"/>
          <w:sz w:val="28"/>
          <w:szCs w:val="28"/>
          <w:lang w:val="en-US"/>
        </w:rPr>
        <w:t>churches  ring</w:t>
      </w:r>
      <w:proofErr w:type="gramEnd"/>
      <w:r w:rsidRPr="008E79C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The faith gold domes bring.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Moscow!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79C2">
        <w:rPr>
          <w:rFonts w:ascii="Times New Roman" w:hAnsi="Times New Roman" w:cs="Times New Roman"/>
          <w:sz w:val="28"/>
          <w:szCs w:val="28"/>
          <w:lang w:val="en-US"/>
        </w:rPr>
        <w:t>The golden icon tells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79C2">
        <w:rPr>
          <w:rFonts w:ascii="Times New Roman" w:hAnsi="Times New Roman" w:cs="Times New Roman"/>
          <w:sz w:val="28"/>
          <w:szCs w:val="28"/>
          <w:lang w:val="en-US"/>
        </w:rPr>
        <w:t>The history of those early days.</w:t>
      </w:r>
      <w:proofErr w:type="gramEnd"/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Звонят колокола.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Златые купола.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Москва. По золоту икон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роходит летопись времен.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F042E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2.По ладоням твоих площадей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роходили колонны бойцов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Погибая во имя детей,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Шли в бессмертье, во славу отцов.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EF042E" w:rsidRDefault="00EF042E" w:rsidP="00EF0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Красной площади жить без конца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Сталь московских парадов крепка</w:t>
      </w:r>
      <w:proofErr w:type="gramStart"/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proofErr w:type="gramEnd"/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сли будет столица стоять,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иссякнет России река.</w:t>
      </w:r>
      <w:r w:rsidRPr="008E79C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F042E" w:rsidRPr="008E79C2" w:rsidRDefault="00EF042E" w:rsidP="00EF042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Припев.</w:t>
      </w:r>
    </w:p>
    <w:p w:rsidR="00EF042E" w:rsidRPr="008E79C2" w:rsidRDefault="00EF042E" w:rsidP="008E79C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F042E" w:rsidRPr="008E79C2" w:rsidSect="00EF042E">
      <w:type w:val="continuous"/>
      <w:pgSz w:w="16838" w:h="11906" w:orient="landscape"/>
      <w:pgMar w:top="284" w:right="395" w:bottom="142" w:left="993" w:header="708" w:footer="708" w:gutter="0"/>
      <w:cols w:num="3" w:space="3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79C2"/>
    <w:rsid w:val="008E79C2"/>
    <w:rsid w:val="00EF0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1669</Characters>
  <Application>Microsoft Office Word</Application>
  <DocSecurity>0</DocSecurity>
  <Lines>13</Lines>
  <Paragraphs>3</Paragraphs>
  <ScaleCrop>false</ScaleCrop>
  <Company>School6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Komp3</dc:creator>
  <cp:keywords/>
  <dc:description/>
  <cp:lastModifiedBy>Komp3</cp:lastModifiedBy>
  <cp:revision>3</cp:revision>
  <dcterms:created xsi:type="dcterms:W3CDTF">2017-04-14T08:07:00Z</dcterms:created>
  <dcterms:modified xsi:type="dcterms:W3CDTF">2017-04-14T08:13:00Z</dcterms:modified>
</cp:coreProperties>
</file>